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7AE41164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color w:val="000000" w:themeColor="text1"/>
          <w:sz w:val="18"/>
          <w:szCs w:val="18"/>
        </w:rPr>
        <w:t>Sulz am Neckar, listopad 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eastAsia="x-none"/>
        </w:rPr>
      </w:pPr>
    </w:p>
    <w:p w14:paraId="5E4B0FAA" w14:textId="77777777" w:rsidR="00CB292B" w:rsidRDefault="00CD2199" w:rsidP="00CB292B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 w:rsidRPr="005F0F44">
        <w:rPr>
          <w:rFonts w:eastAsia="Times"/>
          <w:b/>
          <w:kern w:val="32"/>
          <w:sz w:val="32"/>
          <w:szCs w:val="32"/>
          <w:lang w:eastAsia="x-none"/>
        </w:rPr>
        <w:br/>
      </w:r>
    </w:p>
    <w:p w14:paraId="675FCF55" w14:textId="085920C6" w:rsidR="00CB292B" w:rsidRDefault="002E4CC5" w:rsidP="00CB292B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>Pneumatické upínací prvky od společnosti KIPP: efektivní automatizace procesů</w:t>
      </w:r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1A1EFE6E" w14:textId="11EC930E" w:rsidR="002E4CC5" w:rsidRDefault="00024B02" w:rsidP="00470725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Společnost HEINRICH KIPP WERK zahrnula do svého stávajícího sortimentu pneumatické upínací prvky v různých provedeních  Výrobky umožňují jednoduché upínání a centrování několika prvků stlačeným vzduchem a redukují tak přípravné časy. </w:t>
      </w:r>
    </w:p>
    <w:p w14:paraId="32953871" w14:textId="77777777" w:rsidR="002E4CC5" w:rsidRDefault="002E4CC5" w:rsidP="00470725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</w:p>
    <w:p w14:paraId="40A3F603" w14:textId="6591126E" w:rsidR="0029597D" w:rsidRDefault="002E4CC5" w:rsidP="002E4CC5">
      <w:pPr>
        <w:spacing w:line="300" w:lineRule="auto"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bCs/>
          <w:color w:val="000000" w:themeColor="text1"/>
          <w:sz w:val="22"/>
          <w:szCs w:val="22"/>
        </w:rPr>
        <w:t xml:space="preserve">Nové komponenty jsou určeny pro jednoduché upínací a polohovací úlohy a osvědčují se všude tam, kde je třeba automaticky a rychle vyměňovat obrobky: například při výměně palet, upínacích desek nebo dokonce příslušenství robotů. Umožňují také současné (uvlonění) upínání přídavných zařízení a v případě středicího upínače umožňují přímé polohování a upínání součástí bez protikusu. </w:t>
      </w:r>
    </w:p>
    <w:p w14:paraId="402B782F" w14:textId="77777777" w:rsidR="0029597D" w:rsidRDefault="0029597D" w:rsidP="002E4CC5">
      <w:pPr>
        <w:spacing w:line="300" w:lineRule="auto"/>
        <w:rPr>
          <w:rFonts w:cs="Arial"/>
          <w:bCs/>
          <w:color w:val="000000" w:themeColor="text1"/>
          <w:sz w:val="22"/>
          <w:szCs w:val="22"/>
        </w:rPr>
      </w:pPr>
    </w:p>
    <w:p w14:paraId="3F0DFD8D" w14:textId="7D2F26B6" w:rsidR="002E4CC5" w:rsidRPr="002E4CC5" w:rsidRDefault="00CB292B" w:rsidP="002E4CC5">
      <w:pPr>
        <w:spacing w:line="300" w:lineRule="auto"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bCs/>
          <w:color w:val="000000" w:themeColor="text1"/>
          <w:sz w:val="22"/>
          <w:szCs w:val="22"/>
        </w:rPr>
        <w:t>Pneumatické upínací prvky od společnosti KIPP přesvědčí svým kompaktním tvarem a nerezovým provedením se základními tělesy z nerezové oceli. Kolík a pouzdro jsou dodatečně tvrzeny, aby se zabránilo opotřebení při častých cyklech. K tomu přispívají i těsnění z elastomeru NBR. Takto vybavené upínací prvky KIPP jsou vhodné zejména pro náročné provozní podmínky ve výrobě polovodičů, potravinářství a farmaceutické a kosmetické výrobě. V neposlední řadě zde může bodovat dobrá reprodukční přesnost ± 0,2 mm. Provozní tlak je 0,3–0,7 MPa.</w:t>
      </w:r>
    </w:p>
    <w:p w14:paraId="521C9C84" w14:textId="77777777" w:rsidR="004E7183" w:rsidRPr="00A6778F" w:rsidRDefault="004E7183" w:rsidP="00470725">
      <w:pPr>
        <w:spacing w:line="300" w:lineRule="auto"/>
        <w:rPr>
          <w:rFonts w:cs="Arial"/>
          <w:bCs/>
          <w:color w:val="000000" w:themeColor="text1"/>
          <w:sz w:val="22"/>
          <w:szCs w:val="22"/>
        </w:rPr>
      </w:pPr>
    </w:p>
    <w:p w14:paraId="2C30051F" w14:textId="63A7BCC3" w:rsidR="006F1DF5" w:rsidRPr="00A6778F" w:rsidRDefault="000271A3" w:rsidP="00A6778F">
      <w:pPr>
        <w:spacing w:line="300" w:lineRule="auto"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bCs/>
          <w:color w:val="000000" w:themeColor="text1"/>
          <w:sz w:val="22"/>
          <w:szCs w:val="22"/>
        </w:rPr>
        <w:t>Pro upínání pomocí čepů jsou k dispozici dvě různá polohovací upínání (jednočinný resp. dvojčinný). Zaručují upínací sílu 30 resp. 40 N (u 0,5 MPa). Přírubové provedení disponuje bezpečnostní funkci - v případě ztráty stlačeného vzduchu zasáhne integrovaná pružina. Upínání pomocí úchytných pouzder je možné pomocí polohovacích válců. Obě dostupné varianty se liší principem upínání: Varianta 1 je ve výchozím stavu upínána pružinou. Upínací síla přitom činí 50 N. Pomocí stlačeného vzduchu se polohovací válec uvolňuje. Varianta 2 je ve výchozím stavu uvolněná. Pomocí stlačeného vzduchu docílí polohovací válec upínací sílu 150 N (při 0,5 MPa). Nabídku doplňují středicí upínače pro přímé upínání obrobků. Umožňují upínací průměr 16-20 mm a přídržnou sílu 77 N (při tlaku 0,5 MPa).</w:t>
      </w:r>
    </w:p>
    <w:p w14:paraId="087580F0" w14:textId="77777777" w:rsidR="002E4CC5" w:rsidRPr="00E624C9" w:rsidRDefault="002E4CC5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02F19E32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Znaky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s </w:t>
      </w:r>
      <w:proofErr w:type="spellStart"/>
      <w:r>
        <w:rPr>
          <w:rFonts w:cs="Arial"/>
          <w:color w:val="000000" w:themeColor="text1"/>
          <w:sz w:val="22"/>
          <w:szCs w:val="22"/>
        </w:rPr>
        <w:t>mezerami</w:t>
      </w:r>
      <w:proofErr w:type="spellEnd"/>
      <w:r>
        <w:rPr>
          <w:rFonts w:cs="Arial"/>
          <w:color w:val="000000" w:themeColor="text1"/>
          <w:sz w:val="22"/>
          <w:szCs w:val="22"/>
        </w:rPr>
        <w:t>: 2</w:t>
      </w:r>
      <w:r w:rsidR="00E02196">
        <w:rPr>
          <w:rFonts w:cs="Arial"/>
          <w:color w:val="000000" w:themeColor="text1"/>
          <w:sz w:val="22"/>
          <w:szCs w:val="22"/>
        </w:rPr>
        <w:t>010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znaků</w:t>
      </w:r>
      <w:proofErr w:type="spellEnd"/>
      <w:r>
        <w:rPr>
          <w:rFonts w:cs="Arial"/>
          <w:color w:val="000000" w:themeColor="text1"/>
          <w:sz w:val="22"/>
          <w:szCs w:val="22"/>
        </w:rPr>
        <w:t>)</w:t>
      </w:r>
    </w:p>
    <w:p w14:paraId="2E3D029F" w14:textId="0A4E8DAE" w:rsidR="00C60D36" w:rsidRDefault="00C60D36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029DF175" w14:textId="0044C42E" w:rsidR="00E02196" w:rsidRDefault="00E02196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926C326" w14:textId="0F1979B6" w:rsidR="00E02196" w:rsidRDefault="00E02196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F5EEB25" w14:textId="77777777" w:rsidR="00E02196" w:rsidRDefault="00E02196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C691471" w14:textId="77777777" w:rsidR="00C60D36" w:rsidRPr="004E258A" w:rsidRDefault="00C60D36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80E0F4A" w14:textId="133F4B25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lastRenderedPageBreak/>
        <w:t>Přehled obrázků:</w:t>
      </w:r>
    </w:p>
    <w:p w14:paraId="7E329165" w14:textId="549BF29D" w:rsidR="00244F36" w:rsidRDefault="00740047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7DB740E8" wp14:editId="5706518A">
            <wp:extent cx="3595370" cy="2594300"/>
            <wp:effectExtent l="0" t="0" r="0" b="0"/>
            <wp:docPr id="5" name="Grafik 5" descr="Ein Bild, das Zahn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Zahnrad enthält.&#10;&#10;Automatisch generierte Beschreibu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724" cy="261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810B" w14:textId="533C22FE" w:rsidR="0071193B" w:rsidRDefault="00244F36" w:rsidP="001A7D15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Společnost KIPP nabízí dva různé pneumatické polohovací přípravky (kulaté resp. s přírubou) pro upínání pomocí čepů a pomocí středicího upínače.</w:t>
      </w:r>
    </w:p>
    <w:p w14:paraId="4D7FA950" w14:textId="4DAFD512" w:rsidR="00C60D36" w:rsidRPr="00E13D69" w:rsidRDefault="00C60D36" w:rsidP="001A7D15">
      <w:pPr>
        <w:pStyle w:val="Pressetext"/>
        <w:spacing w:line="300" w:lineRule="auto"/>
        <w:rPr>
          <w:rFonts w:cs="Arial"/>
          <w:i/>
          <w:iCs/>
          <w:color w:val="000000" w:themeColor="text1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Obrázek: KIPP</w:t>
      </w:r>
    </w:p>
    <w:p w14:paraId="52B4E1B1" w14:textId="77777777" w:rsidR="00C60D36" w:rsidRDefault="00C60D36" w:rsidP="001A7D15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</w:p>
    <w:p w14:paraId="34F894F4" w14:textId="2CA9CDB4" w:rsidR="00244F36" w:rsidRDefault="00244F36" w:rsidP="001A7D15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>
        <w:rPr>
          <w:rFonts w:cs="Arial"/>
          <w:noProof/>
          <w:color w:val="000000" w:themeColor="text1"/>
          <w:szCs w:val="22"/>
        </w:rPr>
        <w:drawing>
          <wp:inline distT="0" distB="0" distL="0" distR="0" wp14:anchorId="7B9D1777" wp14:editId="7BF2954C">
            <wp:extent cx="3595370" cy="2594300"/>
            <wp:effectExtent l="0" t="0" r="0" b="0"/>
            <wp:docPr id="4" name="Grafik 4" descr="Ein Bild, das drinnen, Mixer, Flasche, festleg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innen, Mixer, Flasche, festlegen enthält.&#10;&#10;Automatisch generierte Beschreibu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467" cy="260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52F76" w14:textId="132C4D45" w:rsidR="00244F36" w:rsidRDefault="00244F36" w:rsidP="001A7D15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Pneumatické polohovací válce KIPP jsou vhodné pro upínání pomocí úchytných pouzder; mají upínací sílu 150 nebo 50 N (při 0,5 MPa).</w:t>
      </w:r>
    </w:p>
    <w:p w14:paraId="691DD604" w14:textId="40C47BD3" w:rsidR="0071193B" w:rsidRPr="00E02196" w:rsidRDefault="00C60D36" w:rsidP="001A7D15">
      <w:pPr>
        <w:pStyle w:val="Pressetext"/>
        <w:spacing w:line="300" w:lineRule="auto"/>
        <w:rPr>
          <w:rFonts w:cs="Arial"/>
          <w:i/>
          <w:iCs/>
          <w:color w:val="000000" w:themeColor="text1"/>
          <w:szCs w:val="22"/>
        </w:rPr>
      </w:pPr>
      <w:proofErr w:type="spellStart"/>
      <w:r>
        <w:rPr>
          <w:rFonts w:cs="Arial"/>
          <w:i/>
          <w:iCs/>
          <w:color w:val="000000" w:themeColor="text1"/>
          <w:szCs w:val="22"/>
        </w:rPr>
        <w:t>Obrázek</w:t>
      </w:r>
      <w:proofErr w:type="spellEnd"/>
      <w:r>
        <w:rPr>
          <w:rFonts w:cs="Arial"/>
          <w:i/>
          <w:iCs/>
          <w:color w:val="000000" w:themeColor="text1"/>
          <w:szCs w:val="22"/>
        </w:rPr>
        <w:t>: KIPP</w:t>
      </w:r>
    </w:p>
    <w:p w14:paraId="6D05AFF8" w14:textId="576FD4D7" w:rsidR="00B80952" w:rsidRPr="00294B58" w:rsidRDefault="00D77949" w:rsidP="00B80952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14:paraId="3861E99A" w14:textId="77777777" w:rsidR="00E02196" w:rsidRPr="00E02196" w:rsidRDefault="00E02196" w:rsidP="00E02196">
      <w:pPr>
        <w:spacing w:line="300" w:lineRule="auto"/>
        <w:rPr>
          <w:rFonts w:cs="Arial"/>
          <w:b/>
          <w:sz w:val="22"/>
          <w:szCs w:val="22"/>
        </w:rPr>
      </w:pPr>
      <w:r w:rsidRPr="00E02196">
        <w:rPr>
          <w:rFonts w:cs="Arial"/>
          <w:b/>
          <w:sz w:val="22"/>
          <w:szCs w:val="22"/>
        </w:rPr>
        <w:t xml:space="preserve">KIPP CZ </w:t>
      </w:r>
      <w:proofErr w:type="spellStart"/>
      <w:r w:rsidRPr="00E02196">
        <w:rPr>
          <w:rFonts w:cs="Arial"/>
          <w:b/>
          <w:sz w:val="22"/>
          <w:szCs w:val="22"/>
        </w:rPr>
        <w:t>s.r.o</w:t>
      </w:r>
      <w:proofErr w:type="spellEnd"/>
      <w:r w:rsidRPr="00E02196">
        <w:rPr>
          <w:rFonts w:cs="Arial"/>
          <w:b/>
          <w:sz w:val="22"/>
          <w:szCs w:val="22"/>
        </w:rPr>
        <w:t>.</w:t>
      </w:r>
    </w:p>
    <w:p w14:paraId="1F4B7FD4" w14:textId="77777777" w:rsidR="00E02196" w:rsidRPr="00E02196" w:rsidRDefault="00E02196" w:rsidP="00E02196">
      <w:pPr>
        <w:spacing w:line="300" w:lineRule="auto"/>
        <w:rPr>
          <w:rFonts w:cs="Arial"/>
          <w:sz w:val="22"/>
          <w:szCs w:val="22"/>
        </w:rPr>
      </w:pPr>
      <w:proofErr w:type="spellStart"/>
      <w:r w:rsidRPr="00E02196">
        <w:rPr>
          <w:rFonts w:cs="Arial"/>
          <w:sz w:val="22"/>
          <w:szCs w:val="22"/>
        </w:rPr>
        <w:t>Kateřina</w:t>
      </w:r>
      <w:proofErr w:type="spellEnd"/>
      <w:r w:rsidRPr="00E02196">
        <w:rPr>
          <w:rFonts w:cs="Arial"/>
          <w:sz w:val="22"/>
          <w:szCs w:val="22"/>
        </w:rPr>
        <w:t xml:space="preserve"> </w:t>
      </w:r>
      <w:proofErr w:type="spellStart"/>
      <w:r w:rsidRPr="00E02196">
        <w:rPr>
          <w:rFonts w:cs="Arial"/>
          <w:sz w:val="22"/>
          <w:szCs w:val="22"/>
        </w:rPr>
        <w:t>Bradáčová</w:t>
      </w:r>
      <w:proofErr w:type="spellEnd"/>
      <w:r w:rsidRPr="00E02196">
        <w:rPr>
          <w:rFonts w:cs="Arial"/>
          <w:sz w:val="22"/>
          <w:szCs w:val="22"/>
        </w:rPr>
        <w:t xml:space="preserve">, </w:t>
      </w:r>
      <w:proofErr w:type="spellStart"/>
      <w:r w:rsidRPr="00E02196">
        <w:rPr>
          <w:rFonts w:cs="Arial"/>
          <w:sz w:val="22"/>
          <w:szCs w:val="22"/>
        </w:rPr>
        <w:t>marketing</w:t>
      </w:r>
      <w:proofErr w:type="spellEnd"/>
    </w:p>
    <w:p w14:paraId="2E73BB6A" w14:textId="77777777" w:rsidR="00E02196" w:rsidRPr="00C84A31" w:rsidRDefault="00E02196" w:rsidP="00E02196">
      <w:pPr>
        <w:spacing w:line="300" w:lineRule="auto"/>
        <w:rPr>
          <w:rFonts w:cs="Arial"/>
          <w:sz w:val="22"/>
          <w:szCs w:val="22"/>
          <w:lang w:val="en-US"/>
        </w:rPr>
      </w:pPr>
      <w:r w:rsidRPr="00C84A31">
        <w:rPr>
          <w:rFonts w:cs="Arial"/>
          <w:sz w:val="22"/>
          <w:szCs w:val="22"/>
          <w:lang w:val="en-US"/>
        </w:rPr>
        <w:t>Vienna Point 2 </w:t>
      </w:r>
      <w:r w:rsidRPr="00C84A31">
        <w:rPr>
          <w:rFonts w:cs="Arial"/>
          <w:sz w:val="22"/>
          <w:szCs w:val="22"/>
          <w:lang w:val="en-US"/>
        </w:rPr>
        <w:br/>
      </w:r>
      <w:proofErr w:type="spellStart"/>
      <w:r w:rsidRPr="00C84A31">
        <w:rPr>
          <w:rFonts w:cs="Arial"/>
          <w:sz w:val="22"/>
          <w:szCs w:val="22"/>
          <w:lang w:val="en-US"/>
        </w:rPr>
        <w:t>Vídeňská</w:t>
      </w:r>
      <w:proofErr w:type="spellEnd"/>
      <w:r w:rsidRPr="00C84A31">
        <w:rPr>
          <w:rFonts w:cs="Arial"/>
          <w:sz w:val="22"/>
          <w:szCs w:val="22"/>
          <w:lang w:val="en-US"/>
        </w:rPr>
        <w:t xml:space="preserve"> 188/119d</w:t>
      </w:r>
    </w:p>
    <w:p w14:paraId="28E98B5B" w14:textId="77777777" w:rsidR="00E02196" w:rsidRPr="008B20B4" w:rsidRDefault="00E02196" w:rsidP="00E02196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8B20B4">
        <w:rPr>
          <w:rFonts w:cs="Arial"/>
          <w:sz w:val="22"/>
          <w:szCs w:val="22"/>
          <w:lang w:val="en-US"/>
        </w:rPr>
        <w:t>Dolní</w:t>
      </w:r>
      <w:proofErr w:type="spellEnd"/>
      <w:r w:rsidRPr="008B20B4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8B20B4">
        <w:rPr>
          <w:rFonts w:cs="Arial"/>
          <w:sz w:val="22"/>
          <w:szCs w:val="22"/>
          <w:lang w:val="en-US"/>
        </w:rPr>
        <w:t>Heršpice</w:t>
      </w:r>
      <w:proofErr w:type="spellEnd"/>
      <w:r w:rsidRPr="008B20B4">
        <w:rPr>
          <w:rFonts w:cs="Arial"/>
          <w:sz w:val="22"/>
          <w:szCs w:val="22"/>
          <w:lang w:val="en-US"/>
        </w:rPr>
        <w:t>, 619 00 Brno</w:t>
      </w:r>
    </w:p>
    <w:p w14:paraId="2293DE3A" w14:textId="77777777" w:rsidR="00E02196" w:rsidRPr="008B20B4" w:rsidRDefault="00E02196" w:rsidP="00E02196">
      <w:pPr>
        <w:spacing w:line="300" w:lineRule="auto"/>
        <w:rPr>
          <w:rFonts w:cs="Arial"/>
          <w:sz w:val="22"/>
          <w:szCs w:val="22"/>
          <w:lang w:val="en-US"/>
        </w:rPr>
      </w:pPr>
    </w:p>
    <w:p w14:paraId="1DC12B71" w14:textId="77777777" w:rsidR="00E02196" w:rsidRPr="0062779B" w:rsidRDefault="00E02196" w:rsidP="00E02196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Telefon: </w:t>
      </w:r>
      <w:r w:rsidRPr="00C84A31">
        <w:rPr>
          <w:rFonts w:cs="Arial"/>
          <w:sz w:val="22"/>
          <w:szCs w:val="22"/>
        </w:rPr>
        <w:t>+420 530 515 690</w:t>
      </w:r>
    </w:p>
    <w:p w14:paraId="237F63A4" w14:textId="0F79138A" w:rsidR="00B80952" w:rsidRPr="00E02196" w:rsidRDefault="00E02196" w:rsidP="00E02196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E-mail</w:t>
      </w:r>
      <w:proofErr w:type="spellEnd"/>
      <w:r>
        <w:rPr>
          <w:rFonts w:cs="Arial"/>
          <w:sz w:val="22"/>
          <w:szCs w:val="22"/>
        </w:rPr>
        <w:t>: katerina.bradacova@kipp.com</w:t>
      </w:r>
    </w:p>
    <w:sectPr w:rsidR="00B80952" w:rsidRPr="00E02196" w:rsidSect="006C63DB">
      <w:headerReference w:type="default" r:id="rId10"/>
      <w:footerReference w:type="default" r:id="rId11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8E012" w14:textId="77777777" w:rsidR="00D77949" w:rsidRDefault="00D77949">
      <w:r>
        <w:separator/>
      </w:r>
    </w:p>
  </w:endnote>
  <w:endnote w:type="continuationSeparator" w:id="0">
    <w:p w14:paraId="0A5F14D8" w14:textId="77777777" w:rsidR="00D77949" w:rsidRDefault="00D7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1AF8F" w14:textId="77777777" w:rsidR="00D77949" w:rsidRDefault="00D77949">
      <w:r>
        <w:separator/>
      </w:r>
    </w:p>
  </w:footnote>
  <w:footnote w:type="continuationSeparator" w:id="0">
    <w:p w14:paraId="1150E89D" w14:textId="77777777" w:rsidR="00D77949" w:rsidRDefault="00D7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Tisková zpráva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6"/>
  </w:num>
  <w:num w:numId="13">
    <w:abstractNumId w:val="10"/>
  </w:num>
  <w:num w:numId="14">
    <w:abstractNumId w:val="0"/>
  </w:num>
  <w:num w:numId="15">
    <w:abstractNumId w:val="7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271A3"/>
    <w:rsid w:val="00033621"/>
    <w:rsid w:val="0003454E"/>
    <w:rsid w:val="00036B14"/>
    <w:rsid w:val="0003713A"/>
    <w:rsid w:val="00041AEB"/>
    <w:rsid w:val="0004350D"/>
    <w:rsid w:val="000445FE"/>
    <w:rsid w:val="00051F00"/>
    <w:rsid w:val="000534EE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D2709"/>
    <w:rsid w:val="000D3EDF"/>
    <w:rsid w:val="000E6A4E"/>
    <w:rsid w:val="000E777A"/>
    <w:rsid w:val="000F5639"/>
    <w:rsid w:val="000F5A04"/>
    <w:rsid w:val="000F5A3E"/>
    <w:rsid w:val="0010397C"/>
    <w:rsid w:val="00103BD2"/>
    <w:rsid w:val="00111510"/>
    <w:rsid w:val="001117AE"/>
    <w:rsid w:val="001141CC"/>
    <w:rsid w:val="001143E2"/>
    <w:rsid w:val="001158D0"/>
    <w:rsid w:val="00124050"/>
    <w:rsid w:val="001339DE"/>
    <w:rsid w:val="001356A8"/>
    <w:rsid w:val="00144087"/>
    <w:rsid w:val="001501B1"/>
    <w:rsid w:val="00154DCA"/>
    <w:rsid w:val="00156577"/>
    <w:rsid w:val="00156D91"/>
    <w:rsid w:val="00161E69"/>
    <w:rsid w:val="00162FE7"/>
    <w:rsid w:val="0017028C"/>
    <w:rsid w:val="001735C5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049F"/>
    <w:rsid w:val="001C1C06"/>
    <w:rsid w:val="001C5D12"/>
    <w:rsid w:val="001C5F7B"/>
    <w:rsid w:val="001D0511"/>
    <w:rsid w:val="001D2551"/>
    <w:rsid w:val="001D7272"/>
    <w:rsid w:val="001D7EAF"/>
    <w:rsid w:val="001E29BC"/>
    <w:rsid w:val="001E3C18"/>
    <w:rsid w:val="001F595A"/>
    <w:rsid w:val="00205AB3"/>
    <w:rsid w:val="00210153"/>
    <w:rsid w:val="00210655"/>
    <w:rsid w:val="002128BA"/>
    <w:rsid w:val="00213884"/>
    <w:rsid w:val="00230F0F"/>
    <w:rsid w:val="00233DCE"/>
    <w:rsid w:val="00236F32"/>
    <w:rsid w:val="0024335B"/>
    <w:rsid w:val="0024361F"/>
    <w:rsid w:val="0024388E"/>
    <w:rsid w:val="00244F36"/>
    <w:rsid w:val="00246776"/>
    <w:rsid w:val="002510FF"/>
    <w:rsid w:val="00261755"/>
    <w:rsid w:val="00266B69"/>
    <w:rsid w:val="002707A2"/>
    <w:rsid w:val="002755FE"/>
    <w:rsid w:val="00277F51"/>
    <w:rsid w:val="00286844"/>
    <w:rsid w:val="00291D93"/>
    <w:rsid w:val="002928E5"/>
    <w:rsid w:val="00294B58"/>
    <w:rsid w:val="0029597D"/>
    <w:rsid w:val="002963DC"/>
    <w:rsid w:val="002A3A5D"/>
    <w:rsid w:val="002B441E"/>
    <w:rsid w:val="002B4B0F"/>
    <w:rsid w:val="002B5927"/>
    <w:rsid w:val="002C3F0C"/>
    <w:rsid w:val="002C409D"/>
    <w:rsid w:val="002C4569"/>
    <w:rsid w:val="002C6E25"/>
    <w:rsid w:val="002D4A05"/>
    <w:rsid w:val="002D4A45"/>
    <w:rsid w:val="002D7C6C"/>
    <w:rsid w:val="002E159C"/>
    <w:rsid w:val="002E4562"/>
    <w:rsid w:val="002E4CC5"/>
    <w:rsid w:val="002E6D66"/>
    <w:rsid w:val="002F063A"/>
    <w:rsid w:val="00307411"/>
    <w:rsid w:val="00315712"/>
    <w:rsid w:val="00315BE8"/>
    <w:rsid w:val="00315E40"/>
    <w:rsid w:val="00316B33"/>
    <w:rsid w:val="00317BD7"/>
    <w:rsid w:val="00325CBE"/>
    <w:rsid w:val="003267DB"/>
    <w:rsid w:val="00326C24"/>
    <w:rsid w:val="00331D28"/>
    <w:rsid w:val="00334645"/>
    <w:rsid w:val="00334B7E"/>
    <w:rsid w:val="00335AE0"/>
    <w:rsid w:val="00336842"/>
    <w:rsid w:val="003376F5"/>
    <w:rsid w:val="00344FF7"/>
    <w:rsid w:val="00351C35"/>
    <w:rsid w:val="00360371"/>
    <w:rsid w:val="00360E4A"/>
    <w:rsid w:val="003617C2"/>
    <w:rsid w:val="00362B5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B4877"/>
    <w:rsid w:val="003C1386"/>
    <w:rsid w:val="003C27D8"/>
    <w:rsid w:val="003C46B7"/>
    <w:rsid w:val="003E00C4"/>
    <w:rsid w:val="003F09F4"/>
    <w:rsid w:val="003F3B36"/>
    <w:rsid w:val="003F5A40"/>
    <w:rsid w:val="003F6AFC"/>
    <w:rsid w:val="003F738C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3CA2"/>
    <w:rsid w:val="004353B2"/>
    <w:rsid w:val="004375D2"/>
    <w:rsid w:val="004408F8"/>
    <w:rsid w:val="00440D2F"/>
    <w:rsid w:val="00441048"/>
    <w:rsid w:val="00444C4B"/>
    <w:rsid w:val="004515FC"/>
    <w:rsid w:val="00451752"/>
    <w:rsid w:val="0045707C"/>
    <w:rsid w:val="00461FE7"/>
    <w:rsid w:val="004625C6"/>
    <w:rsid w:val="00463454"/>
    <w:rsid w:val="00463F39"/>
    <w:rsid w:val="0046572D"/>
    <w:rsid w:val="00470725"/>
    <w:rsid w:val="004711A8"/>
    <w:rsid w:val="00473DBE"/>
    <w:rsid w:val="004767C6"/>
    <w:rsid w:val="00476F89"/>
    <w:rsid w:val="00480F3E"/>
    <w:rsid w:val="00480F82"/>
    <w:rsid w:val="00481D67"/>
    <w:rsid w:val="00483432"/>
    <w:rsid w:val="00484994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094C"/>
    <w:rsid w:val="004D2B29"/>
    <w:rsid w:val="004E1A8F"/>
    <w:rsid w:val="004E258A"/>
    <w:rsid w:val="004E3329"/>
    <w:rsid w:val="004E7183"/>
    <w:rsid w:val="004F0406"/>
    <w:rsid w:val="004F23B5"/>
    <w:rsid w:val="004F35BD"/>
    <w:rsid w:val="004F447B"/>
    <w:rsid w:val="004F50BD"/>
    <w:rsid w:val="0050013E"/>
    <w:rsid w:val="005100EC"/>
    <w:rsid w:val="00521E98"/>
    <w:rsid w:val="00525E53"/>
    <w:rsid w:val="00527186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4D58"/>
    <w:rsid w:val="005A5A84"/>
    <w:rsid w:val="005B273A"/>
    <w:rsid w:val="005B73F4"/>
    <w:rsid w:val="005C2ACC"/>
    <w:rsid w:val="005C2E57"/>
    <w:rsid w:val="005C4CC1"/>
    <w:rsid w:val="005C500B"/>
    <w:rsid w:val="005D09F8"/>
    <w:rsid w:val="005D3447"/>
    <w:rsid w:val="005D442B"/>
    <w:rsid w:val="005D5624"/>
    <w:rsid w:val="005D6098"/>
    <w:rsid w:val="005E2289"/>
    <w:rsid w:val="005E4AB9"/>
    <w:rsid w:val="005E7AA5"/>
    <w:rsid w:val="005F0DC7"/>
    <w:rsid w:val="005F0F44"/>
    <w:rsid w:val="005F1B42"/>
    <w:rsid w:val="005F5239"/>
    <w:rsid w:val="005F6E72"/>
    <w:rsid w:val="006010D8"/>
    <w:rsid w:val="006027AB"/>
    <w:rsid w:val="00604DE5"/>
    <w:rsid w:val="00605CD9"/>
    <w:rsid w:val="0060636A"/>
    <w:rsid w:val="00607AD8"/>
    <w:rsid w:val="00607B06"/>
    <w:rsid w:val="00610F47"/>
    <w:rsid w:val="0061211D"/>
    <w:rsid w:val="00612A8E"/>
    <w:rsid w:val="00612CED"/>
    <w:rsid w:val="00617499"/>
    <w:rsid w:val="00620649"/>
    <w:rsid w:val="00626987"/>
    <w:rsid w:val="0063307B"/>
    <w:rsid w:val="00645FBD"/>
    <w:rsid w:val="00650F39"/>
    <w:rsid w:val="00652DD7"/>
    <w:rsid w:val="006547F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2D7E"/>
    <w:rsid w:val="006B343F"/>
    <w:rsid w:val="006B51E1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0AF2"/>
    <w:rsid w:val="006F1DF5"/>
    <w:rsid w:val="006F256F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40047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2DD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F0D68"/>
    <w:rsid w:val="007F2099"/>
    <w:rsid w:val="00804DEE"/>
    <w:rsid w:val="00811115"/>
    <w:rsid w:val="00814DDB"/>
    <w:rsid w:val="00822214"/>
    <w:rsid w:val="00830FCD"/>
    <w:rsid w:val="00831AFC"/>
    <w:rsid w:val="0083468D"/>
    <w:rsid w:val="008347D8"/>
    <w:rsid w:val="0083497C"/>
    <w:rsid w:val="00835DD4"/>
    <w:rsid w:val="0083718A"/>
    <w:rsid w:val="008414C3"/>
    <w:rsid w:val="00845DD5"/>
    <w:rsid w:val="00850F7A"/>
    <w:rsid w:val="00856392"/>
    <w:rsid w:val="008608D9"/>
    <w:rsid w:val="00861F44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B4C8B"/>
    <w:rsid w:val="008C26D3"/>
    <w:rsid w:val="008D4893"/>
    <w:rsid w:val="008D610F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2203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B0504"/>
    <w:rsid w:val="009B67A9"/>
    <w:rsid w:val="009C3B88"/>
    <w:rsid w:val="009D02A7"/>
    <w:rsid w:val="009D1A50"/>
    <w:rsid w:val="009D2D7D"/>
    <w:rsid w:val="009E00B6"/>
    <w:rsid w:val="009E513A"/>
    <w:rsid w:val="009F09F8"/>
    <w:rsid w:val="009F10F7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37CA1"/>
    <w:rsid w:val="00A420B5"/>
    <w:rsid w:val="00A42E0D"/>
    <w:rsid w:val="00A44756"/>
    <w:rsid w:val="00A472BE"/>
    <w:rsid w:val="00A577E5"/>
    <w:rsid w:val="00A60D1F"/>
    <w:rsid w:val="00A6226B"/>
    <w:rsid w:val="00A66F0F"/>
    <w:rsid w:val="00A6778F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51F7"/>
    <w:rsid w:val="00B234EB"/>
    <w:rsid w:val="00B257F0"/>
    <w:rsid w:val="00B308E7"/>
    <w:rsid w:val="00B37B16"/>
    <w:rsid w:val="00B40DED"/>
    <w:rsid w:val="00B41741"/>
    <w:rsid w:val="00B42741"/>
    <w:rsid w:val="00B534E4"/>
    <w:rsid w:val="00B57513"/>
    <w:rsid w:val="00B57DF2"/>
    <w:rsid w:val="00B61750"/>
    <w:rsid w:val="00B6755D"/>
    <w:rsid w:val="00B7432A"/>
    <w:rsid w:val="00B75020"/>
    <w:rsid w:val="00B80952"/>
    <w:rsid w:val="00B8324B"/>
    <w:rsid w:val="00B93147"/>
    <w:rsid w:val="00B944D6"/>
    <w:rsid w:val="00B965F5"/>
    <w:rsid w:val="00B96E6D"/>
    <w:rsid w:val="00B97B9C"/>
    <w:rsid w:val="00BA32AF"/>
    <w:rsid w:val="00BA7DFB"/>
    <w:rsid w:val="00BB03D9"/>
    <w:rsid w:val="00BB6B2C"/>
    <w:rsid w:val="00BB789C"/>
    <w:rsid w:val="00BC142B"/>
    <w:rsid w:val="00BC384F"/>
    <w:rsid w:val="00BC5C3B"/>
    <w:rsid w:val="00BC7BDC"/>
    <w:rsid w:val="00BD15FD"/>
    <w:rsid w:val="00BD21DC"/>
    <w:rsid w:val="00BD4E01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18EE"/>
    <w:rsid w:val="00C35DF1"/>
    <w:rsid w:val="00C43B71"/>
    <w:rsid w:val="00C509E9"/>
    <w:rsid w:val="00C5280D"/>
    <w:rsid w:val="00C53DE0"/>
    <w:rsid w:val="00C54878"/>
    <w:rsid w:val="00C5644B"/>
    <w:rsid w:val="00C56C4B"/>
    <w:rsid w:val="00C60D36"/>
    <w:rsid w:val="00C71E4E"/>
    <w:rsid w:val="00C757FF"/>
    <w:rsid w:val="00C75DD3"/>
    <w:rsid w:val="00C7668C"/>
    <w:rsid w:val="00C873E0"/>
    <w:rsid w:val="00C94245"/>
    <w:rsid w:val="00C9451A"/>
    <w:rsid w:val="00CA49CA"/>
    <w:rsid w:val="00CB292B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4A8D"/>
    <w:rsid w:val="00D37C73"/>
    <w:rsid w:val="00D418B7"/>
    <w:rsid w:val="00D43895"/>
    <w:rsid w:val="00D45AE7"/>
    <w:rsid w:val="00D5588A"/>
    <w:rsid w:val="00D579E9"/>
    <w:rsid w:val="00D610DD"/>
    <w:rsid w:val="00D616EB"/>
    <w:rsid w:val="00D644A1"/>
    <w:rsid w:val="00D70437"/>
    <w:rsid w:val="00D71A3B"/>
    <w:rsid w:val="00D75CFB"/>
    <w:rsid w:val="00D76429"/>
    <w:rsid w:val="00D769EF"/>
    <w:rsid w:val="00D77949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2196"/>
    <w:rsid w:val="00DC38CD"/>
    <w:rsid w:val="00DD43EA"/>
    <w:rsid w:val="00DD781D"/>
    <w:rsid w:val="00DD7BB1"/>
    <w:rsid w:val="00DE1A69"/>
    <w:rsid w:val="00DE4BEA"/>
    <w:rsid w:val="00DE56FA"/>
    <w:rsid w:val="00DE744E"/>
    <w:rsid w:val="00DF06B4"/>
    <w:rsid w:val="00DF3E05"/>
    <w:rsid w:val="00DF59D4"/>
    <w:rsid w:val="00E02196"/>
    <w:rsid w:val="00E023E7"/>
    <w:rsid w:val="00E02875"/>
    <w:rsid w:val="00E02FEE"/>
    <w:rsid w:val="00E0312F"/>
    <w:rsid w:val="00E05888"/>
    <w:rsid w:val="00E062CD"/>
    <w:rsid w:val="00E11211"/>
    <w:rsid w:val="00E11FEA"/>
    <w:rsid w:val="00E13D69"/>
    <w:rsid w:val="00E13FF0"/>
    <w:rsid w:val="00E14C70"/>
    <w:rsid w:val="00E202DF"/>
    <w:rsid w:val="00E227BD"/>
    <w:rsid w:val="00E27B00"/>
    <w:rsid w:val="00E308B3"/>
    <w:rsid w:val="00E40017"/>
    <w:rsid w:val="00E40D04"/>
    <w:rsid w:val="00E4411B"/>
    <w:rsid w:val="00E4447F"/>
    <w:rsid w:val="00E45163"/>
    <w:rsid w:val="00E46782"/>
    <w:rsid w:val="00E53985"/>
    <w:rsid w:val="00E60EE7"/>
    <w:rsid w:val="00E624C9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C3B27"/>
    <w:rsid w:val="00ED09D4"/>
    <w:rsid w:val="00ED3596"/>
    <w:rsid w:val="00ED4CB2"/>
    <w:rsid w:val="00ED6205"/>
    <w:rsid w:val="00EE31B4"/>
    <w:rsid w:val="00EE54AD"/>
    <w:rsid w:val="00EF17A6"/>
    <w:rsid w:val="00EF4591"/>
    <w:rsid w:val="00EF52C0"/>
    <w:rsid w:val="00EF5C04"/>
    <w:rsid w:val="00EF712E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31E3B"/>
    <w:rsid w:val="00F3541C"/>
    <w:rsid w:val="00F3710D"/>
    <w:rsid w:val="00F37E0F"/>
    <w:rsid w:val="00F40092"/>
    <w:rsid w:val="00F43D03"/>
    <w:rsid w:val="00F4722A"/>
    <w:rsid w:val="00F56DEF"/>
    <w:rsid w:val="00F629D2"/>
    <w:rsid w:val="00F638D7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A2277"/>
    <w:rsid w:val="00FA7675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B386-3123-4967-A45D-1ED94C5C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3</cp:revision>
  <cp:lastPrinted>2019-08-15T11:57:00Z</cp:lastPrinted>
  <dcterms:created xsi:type="dcterms:W3CDTF">2021-10-19T08:19:00Z</dcterms:created>
  <dcterms:modified xsi:type="dcterms:W3CDTF">2021-11-08T07:49:00Z</dcterms:modified>
</cp:coreProperties>
</file>